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5B306">
      <w:pPr>
        <w:spacing w:after="0" w:line="360" w:lineRule="auto"/>
        <w:jc w:val="center"/>
        <w:rPr>
          <w:rFonts w:hint="eastAsia" w:ascii="宋体" w:hAnsi="宋体" w:eastAsia="宋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医务管理系统</w:t>
      </w:r>
      <w:r>
        <w:rPr>
          <w:rFonts w:hint="eastAsia" w:ascii="宋体" w:hAnsi="宋体" w:eastAsia="宋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需求</w:t>
      </w:r>
    </w:p>
    <w:p w14:paraId="6DA1455F">
      <w:pPr>
        <w:spacing w:after="0" w:line="360" w:lineRule="auto"/>
        <w:jc w:val="center"/>
        <w:rPr>
          <w:rFonts w:hint="eastAsia" w:ascii="宋体" w:hAnsi="宋体" w:eastAsia="宋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 w14:paraId="229DE91D">
      <w:pPr>
        <w:numPr>
          <w:numId w:val="0"/>
        </w:numPr>
        <w:spacing w:after="0" w:line="360" w:lineRule="auto"/>
        <w:jc w:val="left"/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bookmarkStart w:id="0" w:name="_GoBack"/>
      <w:bookmarkEnd w:id="0"/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医师档案管理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BC38B87">
      <w:pPr>
        <w:numPr>
          <w:numId w:val="0"/>
        </w:numPr>
        <w:spacing w:after="0" w:line="360" w:lineRule="auto"/>
        <w:ind w:firstLine="560" w:firstLineChars="200"/>
        <w:jc w:val="left"/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实现医师、技师、药师档案的电子化、信息化和规范化管理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，包括基本信息、执业情况、资格情况、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、论文著作专利、医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疗技术授权记录管理等各项内容；</w:t>
      </w:r>
    </w:p>
    <w:p w14:paraId="446E62FD">
      <w:pPr>
        <w:numPr>
          <w:numId w:val="0"/>
        </w:numPr>
        <w:spacing w:after="0" w:line="360" w:lineRule="auto"/>
        <w:ind w:leftChars="0"/>
        <w:jc w:val="left"/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工作量统计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18DD6A3F">
      <w:pPr>
        <w:numPr>
          <w:numId w:val="0"/>
        </w:numPr>
        <w:spacing w:after="0"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统计医师、诊疗组工作量，包括接诊人数、管理床位数、住院患者数、查房次数、病例书写数、手术次数、手术时长、急诊接诊人术、抢救次数、带教次数、论文发表、值班次数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7EF7C26">
      <w:pPr>
        <w:numPr>
          <w:numId w:val="0"/>
        </w:numPr>
        <w:spacing w:after="0" w:line="360" w:lineRule="auto"/>
        <w:ind w:leftChars="0"/>
        <w:jc w:val="left"/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手术质量安全评估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01AD9EFB">
      <w:pPr>
        <w:numPr>
          <w:numId w:val="0"/>
        </w:numPr>
        <w:spacing w:after="0"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根据医师个人维度进行评估，可查看每个医师的手术质量情况，包含手术总量、并发症例数和死亡例数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2AB7FA0">
      <w:pPr>
        <w:numPr>
          <w:numId w:val="0"/>
        </w:numPr>
        <w:spacing w:after="0" w:line="360" w:lineRule="auto"/>
        <w:ind w:leftChars="0"/>
        <w:jc w:val="left"/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核心制度执行督导检查及风险预警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2DF382F">
      <w:pPr>
        <w:numPr>
          <w:numId w:val="0"/>
        </w:numPr>
        <w:spacing w:after="0"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十八项核心制度、科室自查、专科检查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3789840">
      <w:pPr>
        <w:numPr>
          <w:numId w:val="0"/>
        </w:numPr>
        <w:spacing w:after="0" w:line="360" w:lineRule="auto"/>
        <w:ind w:leftChars="0"/>
        <w:jc w:val="left"/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不良事件管理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B5D9369">
      <w:pPr>
        <w:numPr>
          <w:numId w:val="0"/>
        </w:numPr>
        <w:spacing w:after="0"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不良事件识别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不良事件监测管理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F5EE141">
      <w:pPr>
        <w:numPr>
          <w:numId w:val="0"/>
        </w:numPr>
        <w:spacing w:after="0" w:line="360" w:lineRule="auto"/>
        <w:ind w:leftChars="0"/>
        <w:jc w:val="left"/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医疗纠纷管理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135E3A3C">
      <w:pPr>
        <w:numPr>
          <w:numId w:val="0"/>
        </w:numPr>
        <w:spacing w:after="0"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事件登记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投诉纠纷处理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诉讼处理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信访处理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协助处理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抄送处理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投诉信息查询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统计分析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C4D9E5F">
      <w:pPr>
        <w:numPr>
          <w:numId w:val="0"/>
        </w:numPr>
        <w:spacing w:after="0" w:line="360" w:lineRule="auto"/>
        <w:ind w:leftChars="0"/>
        <w:jc w:val="left"/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科室台账管理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B3FAF44">
      <w:pPr>
        <w:numPr>
          <w:numId w:val="0"/>
        </w:numPr>
        <w:spacing w:after="0"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医疗质量与安全管理记录、医疗技术管理档案、临床路径与单病种管理记录、合理用药与抗菌药物管理台账、医院感染管理记录、输血管理台账、病案质量管理记录、危急值报告与处置记录、医疗安全(不良)事件报告分析档案、危急重症患者管理记录、放射或特殊检查安全管理记录、临床用血与血液制品管理台账、医疗器械与植入物管理档案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D7473CF">
      <w:pPr>
        <w:numPr>
          <w:numId w:val="0"/>
        </w:numPr>
        <w:spacing w:after="0" w:line="360" w:lineRule="auto"/>
        <w:ind w:leftChars="0"/>
        <w:jc w:val="left"/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统计分析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4D2D505">
      <w:pPr>
        <w:numPr>
          <w:numId w:val="0"/>
        </w:numPr>
        <w:spacing w:after="0"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工作量统计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负面统计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荣誉统计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人力资源分析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A83E097">
      <w:pPr>
        <w:numPr>
          <w:numId w:val="0"/>
        </w:numPr>
        <w:spacing w:after="0" w:line="360" w:lineRule="auto"/>
        <w:ind w:leftChars="0"/>
        <w:jc w:val="left"/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移动端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17F16302">
      <w:pPr>
        <w:numPr>
          <w:numId w:val="0"/>
        </w:numPr>
        <w:spacing w:after="0"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工作台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短消息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个人信息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审批中心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医师档案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督导检查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57376C0">
      <w:pPr>
        <w:numPr>
          <w:numId w:val="0"/>
        </w:numPr>
        <w:spacing w:after="0" w:line="360" w:lineRule="auto"/>
        <w:ind w:leftChars="0"/>
        <w:jc w:val="left"/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系统接口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98C4824">
      <w:pPr>
        <w:numPr>
          <w:numId w:val="0"/>
        </w:numPr>
        <w:spacing w:after="0"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与人事系统、HIS、手术麻醉系统、集成平台或指标系统、电子病历系统、危急值系统、会诊系统、排班系统等临床系统对接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5F9545C">
      <w:pPr>
        <w:numPr>
          <w:numId w:val="0"/>
        </w:numPr>
        <w:spacing w:after="0" w:line="360" w:lineRule="auto"/>
        <w:ind w:leftChars="0"/>
        <w:jc w:val="left"/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系统管理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006F791">
      <w:pPr>
        <w:numPr>
          <w:numId w:val="0"/>
        </w:numPr>
        <w:spacing w:after="0"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权限管理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系统字典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公用功能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消息中心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表单和流程自定义管理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4" w:type="default"/>
      <w:pgSz w:w="11906" w:h="16838"/>
      <w:pgMar w:top="780" w:right="1800" w:bottom="8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2382985"/>
    </w:sdtPr>
    <w:sdtContent>
      <w:sdt>
        <w:sdtPr>
          <w:id w:val="1728636285"/>
        </w:sdtPr>
        <w:sdtContent>
          <w:p w14:paraId="0EEC8612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3ABFD8"/>
    <w:multiLevelType w:val="multilevel"/>
    <w:tmpl w:val="A53ABFD8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585BDD5E"/>
    <w:multiLevelType w:val="multilevel"/>
    <w:tmpl w:val="585BDD5E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2">
    <w:nsid w:val="6BCF36B0"/>
    <w:multiLevelType w:val="multilevel"/>
    <w:tmpl w:val="6BCF36B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Zjg1Y2M3MWI4ZTdjM2I3OTg2YzZmM2Y5ODUzZTEifQ=="/>
  </w:docVars>
  <w:rsids>
    <w:rsidRoot w:val="001B7893"/>
    <w:rsid w:val="00001E95"/>
    <w:rsid w:val="00002D05"/>
    <w:rsid w:val="000032D7"/>
    <w:rsid w:val="00003D47"/>
    <w:rsid w:val="00007A63"/>
    <w:rsid w:val="00007BF7"/>
    <w:rsid w:val="00010776"/>
    <w:rsid w:val="00013037"/>
    <w:rsid w:val="00017111"/>
    <w:rsid w:val="00017F47"/>
    <w:rsid w:val="00025185"/>
    <w:rsid w:val="0002742C"/>
    <w:rsid w:val="000371C5"/>
    <w:rsid w:val="000378DE"/>
    <w:rsid w:val="00040181"/>
    <w:rsid w:val="0004058F"/>
    <w:rsid w:val="00040F29"/>
    <w:rsid w:val="00042D9E"/>
    <w:rsid w:val="00047A85"/>
    <w:rsid w:val="00047FDE"/>
    <w:rsid w:val="000505C3"/>
    <w:rsid w:val="00051733"/>
    <w:rsid w:val="000564E1"/>
    <w:rsid w:val="00060780"/>
    <w:rsid w:val="000614D0"/>
    <w:rsid w:val="000631FE"/>
    <w:rsid w:val="0006591E"/>
    <w:rsid w:val="00065F43"/>
    <w:rsid w:val="000670DC"/>
    <w:rsid w:val="00067170"/>
    <w:rsid w:val="0007097C"/>
    <w:rsid w:val="00074DEA"/>
    <w:rsid w:val="00075B69"/>
    <w:rsid w:val="000763D7"/>
    <w:rsid w:val="00077C20"/>
    <w:rsid w:val="00083E84"/>
    <w:rsid w:val="0009097B"/>
    <w:rsid w:val="00096B3D"/>
    <w:rsid w:val="000B4C14"/>
    <w:rsid w:val="000B5880"/>
    <w:rsid w:val="000B5F8F"/>
    <w:rsid w:val="000B6B7B"/>
    <w:rsid w:val="000B78FC"/>
    <w:rsid w:val="000C000E"/>
    <w:rsid w:val="000C219A"/>
    <w:rsid w:val="000C31E0"/>
    <w:rsid w:val="000D2179"/>
    <w:rsid w:val="000D4019"/>
    <w:rsid w:val="000D650F"/>
    <w:rsid w:val="000E30AE"/>
    <w:rsid w:val="000E5037"/>
    <w:rsid w:val="000E5630"/>
    <w:rsid w:val="000E696D"/>
    <w:rsid w:val="000E6B5C"/>
    <w:rsid w:val="000F2D20"/>
    <w:rsid w:val="000F4017"/>
    <w:rsid w:val="000F73A4"/>
    <w:rsid w:val="00102722"/>
    <w:rsid w:val="00115F29"/>
    <w:rsid w:val="0011624A"/>
    <w:rsid w:val="00116D35"/>
    <w:rsid w:val="0012149B"/>
    <w:rsid w:val="00127A5A"/>
    <w:rsid w:val="001335B4"/>
    <w:rsid w:val="00136E77"/>
    <w:rsid w:val="00144B1D"/>
    <w:rsid w:val="00147208"/>
    <w:rsid w:val="00147455"/>
    <w:rsid w:val="00150B99"/>
    <w:rsid w:val="00152609"/>
    <w:rsid w:val="001528B4"/>
    <w:rsid w:val="00174F7C"/>
    <w:rsid w:val="00184E21"/>
    <w:rsid w:val="00191B5F"/>
    <w:rsid w:val="00195E52"/>
    <w:rsid w:val="001963D7"/>
    <w:rsid w:val="001A088E"/>
    <w:rsid w:val="001A0CD8"/>
    <w:rsid w:val="001A38D8"/>
    <w:rsid w:val="001A4500"/>
    <w:rsid w:val="001A75A6"/>
    <w:rsid w:val="001A7D35"/>
    <w:rsid w:val="001B68B5"/>
    <w:rsid w:val="001B7893"/>
    <w:rsid w:val="001B796B"/>
    <w:rsid w:val="001C0605"/>
    <w:rsid w:val="001C1C50"/>
    <w:rsid w:val="001C210A"/>
    <w:rsid w:val="001C547C"/>
    <w:rsid w:val="001D5DA8"/>
    <w:rsid w:val="001E0F90"/>
    <w:rsid w:val="001F66FA"/>
    <w:rsid w:val="00202127"/>
    <w:rsid w:val="0020405D"/>
    <w:rsid w:val="002153B6"/>
    <w:rsid w:val="00221AB7"/>
    <w:rsid w:val="002244C4"/>
    <w:rsid w:val="002326C1"/>
    <w:rsid w:val="00240363"/>
    <w:rsid w:val="00241324"/>
    <w:rsid w:val="00241BB4"/>
    <w:rsid w:val="0024279E"/>
    <w:rsid w:val="00242D3C"/>
    <w:rsid w:val="00245128"/>
    <w:rsid w:val="0025431D"/>
    <w:rsid w:val="00255B56"/>
    <w:rsid w:val="002879AC"/>
    <w:rsid w:val="00290757"/>
    <w:rsid w:val="00291621"/>
    <w:rsid w:val="0029166C"/>
    <w:rsid w:val="0029430C"/>
    <w:rsid w:val="00296860"/>
    <w:rsid w:val="002A098C"/>
    <w:rsid w:val="002A1F75"/>
    <w:rsid w:val="002A3D92"/>
    <w:rsid w:val="002A61C3"/>
    <w:rsid w:val="002B190D"/>
    <w:rsid w:val="002B3377"/>
    <w:rsid w:val="002B390B"/>
    <w:rsid w:val="002B3DF8"/>
    <w:rsid w:val="002B581B"/>
    <w:rsid w:val="002B6A79"/>
    <w:rsid w:val="002C479E"/>
    <w:rsid w:val="002C6C2A"/>
    <w:rsid w:val="002D081A"/>
    <w:rsid w:val="002D3C45"/>
    <w:rsid w:val="002D3C79"/>
    <w:rsid w:val="002D74EF"/>
    <w:rsid w:val="002D7CC2"/>
    <w:rsid w:val="002E2E47"/>
    <w:rsid w:val="002E3E1E"/>
    <w:rsid w:val="002F11C3"/>
    <w:rsid w:val="003007AD"/>
    <w:rsid w:val="00300A0E"/>
    <w:rsid w:val="00304FC2"/>
    <w:rsid w:val="003073BF"/>
    <w:rsid w:val="0030767A"/>
    <w:rsid w:val="00307966"/>
    <w:rsid w:val="00307D1E"/>
    <w:rsid w:val="003100A9"/>
    <w:rsid w:val="00311CF7"/>
    <w:rsid w:val="00311F52"/>
    <w:rsid w:val="003122FD"/>
    <w:rsid w:val="00313384"/>
    <w:rsid w:val="00313BF8"/>
    <w:rsid w:val="00314562"/>
    <w:rsid w:val="00315031"/>
    <w:rsid w:val="00322173"/>
    <w:rsid w:val="00323EE9"/>
    <w:rsid w:val="0032405B"/>
    <w:rsid w:val="00335A64"/>
    <w:rsid w:val="00345F60"/>
    <w:rsid w:val="00352F68"/>
    <w:rsid w:val="00354E85"/>
    <w:rsid w:val="0035599F"/>
    <w:rsid w:val="0036230C"/>
    <w:rsid w:val="0036303C"/>
    <w:rsid w:val="003700BE"/>
    <w:rsid w:val="00372121"/>
    <w:rsid w:val="00377A7D"/>
    <w:rsid w:val="003831D1"/>
    <w:rsid w:val="00386250"/>
    <w:rsid w:val="00396FDD"/>
    <w:rsid w:val="003A04E9"/>
    <w:rsid w:val="003A2A57"/>
    <w:rsid w:val="003B1C12"/>
    <w:rsid w:val="003C11B6"/>
    <w:rsid w:val="003C3ED4"/>
    <w:rsid w:val="003D0A27"/>
    <w:rsid w:val="003D394B"/>
    <w:rsid w:val="003E0413"/>
    <w:rsid w:val="003E25CE"/>
    <w:rsid w:val="003E668D"/>
    <w:rsid w:val="003F1744"/>
    <w:rsid w:val="00401313"/>
    <w:rsid w:val="004016DF"/>
    <w:rsid w:val="004022DD"/>
    <w:rsid w:val="00405FA6"/>
    <w:rsid w:val="004070EF"/>
    <w:rsid w:val="00407CD5"/>
    <w:rsid w:val="00414430"/>
    <w:rsid w:val="004302BB"/>
    <w:rsid w:val="0043590B"/>
    <w:rsid w:val="0043766F"/>
    <w:rsid w:val="004420C3"/>
    <w:rsid w:val="00444EBF"/>
    <w:rsid w:val="004500BD"/>
    <w:rsid w:val="00450295"/>
    <w:rsid w:val="00456D92"/>
    <w:rsid w:val="0046009E"/>
    <w:rsid w:val="0046276A"/>
    <w:rsid w:val="004660CA"/>
    <w:rsid w:val="004662FD"/>
    <w:rsid w:val="00475F92"/>
    <w:rsid w:val="0048332D"/>
    <w:rsid w:val="00483D33"/>
    <w:rsid w:val="00483FA9"/>
    <w:rsid w:val="0048547C"/>
    <w:rsid w:val="00493020"/>
    <w:rsid w:val="00494EE3"/>
    <w:rsid w:val="004A07B6"/>
    <w:rsid w:val="004A1F8E"/>
    <w:rsid w:val="004B048D"/>
    <w:rsid w:val="004B2A65"/>
    <w:rsid w:val="004B3DF1"/>
    <w:rsid w:val="004B7DA5"/>
    <w:rsid w:val="004C1D2C"/>
    <w:rsid w:val="004C3830"/>
    <w:rsid w:val="004D08A7"/>
    <w:rsid w:val="004D336B"/>
    <w:rsid w:val="004E15D0"/>
    <w:rsid w:val="004E1873"/>
    <w:rsid w:val="004E73D8"/>
    <w:rsid w:val="004E7EF4"/>
    <w:rsid w:val="004F1AEE"/>
    <w:rsid w:val="004F3DCB"/>
    <w:rsid w:val="00506650"/>
    <w:rsid w:val="00506E7F"/>
    <w:rsid w:val="00507C84"/>
    <w:rsid w:val="00517E95"/>
    <w:rsid w:val="00520F95"/>
    <w:rsid w:val="005231F1"/>
    <w:rsid w:val="00532888"/>
    <w:rsid w:val="00537E90"/>
    <w:rsid w:val="00551453"/>
    <w:rsid w:val="0055712B"/>
    <w:rsid w:val="005644C7"/>
    <w:rsid w:val="005649D6"/>
    <w:rsid w:val="0056606B"/>
    <w:rsid w:val="00566809"/>
    <w:rsid w:val="00566F02"/>
    <w:rsid w:val="00571B11"/>
    <w:rsid w:val="00573214"/>
    <w:rsid w:val="00574825"/>
    <w:rsid w:val="00574BF1"/>
    <w:rsid w:val="005763D1"/>
    <w:rsid w:val="005765B3"/>
    <w:rsid w:val="00577AF8"/>
    <w:rsid w:val="00581395"/>
    <w:rsid w:val="00582FB5"/>
    <w:rsid w:val="00584953"/>
    <w:rsid w:val="00586D4A"/>
    <w:rsid w:val="005953CA"/>
    <w:rsid w:val="005A3123"/>
    <w:rsid w:val="005A52C7"/>
    <w:rsid w:val="005A6431"/>
    <w:rsid w:val="005B045F"/>
    <w:rsid w:val="005B4758"/>
    <w:rsid w:val="005B6305"/>
    <w:rsid w:val="005C01A2"/>
    <w:rsid w:val="005C0BE0"/>
    <w:rsid w:val="005D0CBF"/>
    <w:rsid w:val="005D3F21"/>
    <w:rsid w:val="005D593A"/>
    <w:rsid w:val="005E0DD0"/>
    <w:rsid w:val="005E2924"/>
    <w:rsid w:val="005E40AE"/>
    <w:rsid w:val="005E5E83"/>
    <w:rsid w:val="00600CA4"/>
    <w:rsid w:val="00607B68"/>
    <w:rsid w:val="00610CA0"/>
    <w:rsid w:val="006248BC"/>
    <w:rsid w:val="00625DF7"/>
    <w:rsid w:val="006266E7"/>
    <w:rsid w:val="00632136"/>
    <w:rsid w:val="00632D8A"/>
    <w:rsid w:val="006375D0"/>
    <w:rsid w:val="006425B6"/>
    <w:rsid w:val="00643341"/>
    <w:rsid w:val="006520A7"/>
    <w:rsid w:val="00654A5B"/>
    <w:rsid w:val="00655984"/>
    <w:rsid w:val="00663A11"/>
    <w:rsid w:val="00665DAF"/>
    <w:rsid w:val="00667AE7"/>
    <w:rsid w:val="00674D46"/>
    <w:rsid w:val="00680BF0"/>
    <w:rsid w:val="006858EF"/>
    <w:rsid w:val="00690463"/>
    <w:rsid w:val="00690BC1"/>
    <w:rsid w:val="00694EA2"/>
    <w:rsid w:val="006968A8"/>
    <w:rsid w:val="006A01C7"/>
    <w:rsid w:val="006A32B2"/>
    <w:rsid w:val="006B0F6B"/>
    <w:rsid w:val="006B2B3C"/>
    <w:rsid w:val="006C2215"/>
    <w:rsid w:val="006C47D2"/>
    <w:rsid w:val="006C735D"/>
    <w:rsid w:val="006D06EE"/>
    <w:rsid w:val="006D44B5"/>
    <w:rsid w:val="006D6760"/>
    <w:rsid w:val="006E3081"/>
    <w:rsid w:val="006E7BAE"/>
    <w:rsid w:val="006E7F30"/>
    <w:rsid w:val="006F1E95"/>
    <w:rsid w:val="006F433A"/>
    <w:rsid w:val="006F4E8E"/>
    <w:rsid w:val="006F5ECA"/>
    <w:rsid w:val="006F6748"/>
    <w:rsid w:val="007012FF"/>
    <w:rsid w:val="007059EE"/>
    <w:rsid w:val="00707524"/>
    <w:rsid w:val="007158FE"/>
    <w:rsid w:val="00716AC7"/>
    <w:rsid w:val="00716E90"/>
    <w:rsid w:val="007234FC"/>
    <w:rsid w:val="00723D6A"/>
    <w:rsid w:val="00727430"/>
    <w:rsid w:val="00732003"/>
    <w:rsid w:val="007335E8"/>
    <w:rsid w:val="00737E25"/>
    <w:rsid w:val="00740591"/>
    <w:rsid w:val="00740F01"/>
    <w:rsid w:val="00741EEA"/>
    <w:rsid w:val="00743CD5"/>
    <w:rsid w:val="00745B62"/>
    <w:rsid w:val="00746792"/>
    <w:rsid w:val="0075151F"/>
    <w:rsid w:val="00751D92"/>
    <w:rsid w:val="00752346"/>
    <w:rsid w:val="00754D1E"/>
    <w:rsid w:val="00760661"/>
    <w:rsid w:val="00762757"/>
    <w:rsid w:val="007632CE"/>
    <w:rsid w:val="0076596C"/>
    <w:rsid w:val="007661CC"/>
    <w:rsid w:val="007678AB"/>
    <w:rsid w:val="00772423"/>
    <w:rsid w:val="00780FD2"/>
    <w:rsid w:val="00784A97"/>
    <w:rsid w:val="00786460"/>
    <w:rsid w:val="0078798E"/>
    <w:rsid w:val="00791488"/>
    <w:rsid w:val="00794E4C"/>
    <w:rsid w:val="007A787A"/>
    <w:rsid w:val="007B11A7"/>
    <w:rsid w:val="007B4135"/>
    <w:rsid w:val="007D5A1B"/>
    <w:rsid w:val="007E20FC"/>
    <w:rsid w:val="007F15A8"/>
    <w:rsid w:val="007F221F"/>
    <w:rsid w:val="007F27FC"/>
    <w:rsid w:val="007F3377"/>
    <w:rsid w:val="00806B8F"/>
    <w:rsid w:val="00807297"/>
    <w:rsid w:val="00810289"/>
    <w:rsid w:val="00811334"/>
    <w:rsid w:val="00811C24"/>
    <w:rsid w:val="00812A57"/>
    <w:rsid w:val="008130FB"/>
    <w:rsid w:val="00815311"/>
    <w:rsid w:val="008165EB"/>
    <w:rsid w:val="0081676C"/>
    <w:rsid w:val="00825AC7"/>
    <w:rsid w:val="008263EC"/>
    <w:rsid w:val="00830E54"/>
    <w:rsid w:val="008378CA"/>
    <w:rsid w:val="00853389"/>
    <w:rsid w:val="00856E4D"/>
    <w:rsid w:val="008615DE"/>
    <w:rsid w:val="008653CF"/>
    <w:rsid w:val="00876F6B"/>
    <w:rsid w:val="00877F87"/>
    <w:rsid w:val="0088259E"/>
    <w:rsid w:val="00882F6F"/>
    <w:rsid w:val="00885ED9"/>
    <w:rsid w:val="008909DB"/>
    <w:rsid w:val="008A0F25"/>
    <w:rsid w:val="008A65C8"/>
    <w:rsid w:val="008B03E4"/>
    <w:rsid w:val="008B04FA"/>
    <w:rsid w:val="008B1433"/>
    <w:rsid w:val="008B485E"/>
    <w:rsid w:val="008B7A11"/>
    <w:rsid w:val="008B7FED"/>
    <w:rsid w:val="008C3466"/>
    <w:rsid w:val="008D061D"/>
    <w:rsid w:val="008D1188"/>
    <w:rsid w:val="008D1D58"/>
    <w:rsid w:val="008D3931"/>
    <w:rsid w:val="008D4A12"/>
    <w:rsid w:val="008D58C3"/>
    <w:rsid w:val="008D6CBA"/>
    <w:rsid w:val="008D75CF"/>
    <w:rsid w:val="008E7839"/>
    <w:rsid w:val="008F0E1B"/>
    <w:rsid w:val="009059F6"/>
    <w:rsid w:val="00912292"/>
    <w:rsid w:val="00920755"/>
    <w:rsid w:val="00922324"/>
    <w:rsid w:val="0093026F"/>
    <w:rsid w:val="009305C3"/>
    <w:rsid w:val="00937B08"/>
    <w:rsid w:val="00942EF9"/>
    <w:rsid w:val="009469C6"/>
    <w:rsid w:val="00950FEE"/>
    <w:rsid w:val="00961988"/>
    <w:rsid w:val="00967E66"/>
    <w:rsid w:val="00970237"/>
    <w:rsid w:val="00970B2D"/>
    <w:rsid w:val="009735DD"/>
    <w:rsid w:val="0097537C"/>
    <w:rsid w:val="00975DDF"/>
    <w:rsid w:val="00976083"/>
    <w:rsid w:val="00981DE3"/>
    <w:rsid w:val="009870FB"/>
    <w:rsid w:val="009877AF"/>
    <w:rsid w:val="00990D32"/>
    <w:rsid w:val="009915E1"/>
    <w:rsid w:val="00993B37"/>
    <w:rsid w:val="00993DDB"/>
    <w:rsid w:val="009957AE"/>
    <w:rsid w:val="009A1035"/>
    <w:rsid w:val="009A4C33"/>
    <w:rsid w:val="009B101A"/>
    <w:rsid w:val="009B1BB0"/>
    <w:rsid w:val="009B5C21"/>
    <w:rsid w:val="009B7593"/>
    <w:rsid w:val="009C4402"/>
    <w:rsid w:val="009C685B"/>
    <w:rsid w:val="009D00B0"/>
    <w:rsid w:val="009D1111"/>
    <w:rsid w:val="009D2BAE"/>
    <w:rsid w:val="009E0514"/>
    <w:rsid w:val="009E33BF"/>
    <w:rsid w:val="009E4B0B"/>
    <w:rsid w:val="009F1995"/>
    <w:rsid w:val="009F3FE1"/>
    <w:rsid w:val="009F58BB"/>
    <w:rsid w:val="00A011E2"/>
    <w:rsid w:val="00A01347"/>
    <w:rsid w:val="00A02B72"/>
    <w:rsid w:val="00A02C12"/>
    <w:rsid w:val="00A10560"/>
    <w:rsid w:val="00A11D2C"/>
    <w:rsid w:val="00A12B74"/>
    <w:rsid w:val="00A16990"/>
    <w:rsid w:val="00A21C74"/>
    <w:rsid w:val="00A23B58"/>
    <w:rsid w:val="00A276BD"/>
    <w:rsid w:val="00A351AA"/>
    <w:rsid w:val="00A377A4"/>
    <w:rsid w:val="00A41931"/>
    <w:rsid w:val="00A4378D"/>
    <w:rsid w:val="00A43B46"/>
    <w:rsid w:val="00A51C09"/>
    <w:rsid w:val="00A53360"/>
    <w:rsid w:val="00A535AA"/>
    <w:rsid w:val="00A569AB"/>
    <w:rsid w:val="00A60761"/>
    <w:rsid w:val="00A67906"/>
    <w:rsid w:val="00A700F8"/>
    <w:rsid w:val="00A72C91"/>
    <w:rsid w:val="00A76233"/>
    <w:rsid w:val="00A76B2A"/>
    <w:rsid w:val="00A80825"/>
    <w:rsid w:val="00A85CCD"/>
    <w:rsid w:val="00A870DC"/>
    <w:rsid w:val="00A901A1"/>
    <w:rsid w:val="00A961A8"/>
    <w:rsid w:val="00AA1176"/>
    <w:rsid w:val="00AA29A2"/>
    <w:rsid w:val="00AA2A49"/>
    <w:rsid w:val="00AA452E"/>
    <w:rsid w:val="00AB5A2F"/>
    <w:rsid w:val="00AB77E1"/>
    <w:rsid w:val="00AB78DA"/>
    <w:rsid w:val="00AC6CBB"/>
    <w:rsid w:val="00AD5BAE"/>
    <w:rsid w:val="00AE2FBD"/>
    <w:rsid w:val="00AE59A4"/>
    <w:rsid w:val="00AF1629"/>
    <w:rsid w:val="00AF24F4"/>
    <w:rsid w:val="00AF383D"/>
    <w:rsid w:val="00AF6085"/>
    <w:rsid w:val="00AF71A2"/>
    <w:rsid w:val="00AF7CC0"/>
    <w:rsid w:val="00B01C07"/>
    <w:rsid w:val="00B11156"/>
    <w:rsid w:val="00B12DC0"/>
    <w:rsid w:val="00B23E67"/>
    <w:rsid w:val="00B27074"/>
    <w:rsid w:val="00B3359F"/>
    <w:rsid w:val="00B35E96"/>
    <w:rsid w:val="00B409DD"/>
    <w:rsid w:val="00B45716"/>
    <w:rsid w:val="00B50454"/>
    <w:rsid w:val="00B53777"/>
    <w:rsid w:val="00B55DA9"/>
    <w:rsid w:val="00B576F7"/>
    <w:rsid w:val="00B71057"/>
    <w:rsid w:val="00B719A9"/>
    <w:rsid w:val="00B72ABF"/>
    <w:rsid w:val="00B805E7"/>
    <w:rsid w:val="00B84468"/>
    <w:rsid w:val="00B91D8F"/>
    <w:rsid w:val="00B96518"/>
    <w:rsid w:val="00BB13C3"/>
    <w:rsid w:val="00BB6CE6"/>
    <w:rsid w:val="00BC0BDA"/>
    <w:rsid w:val="00BC1862"/>
    <w:rsid w:val="00BC258C"/>
    <w:rsid w:val="00BC2890"/>
    <w:rsid w:val="00BC76F3"/>
    <w:rsid w:val="00BD15F6"/>
    <w:rsid w:val="00BD415C"/>
    <w:rsid w:val="00BD42DE"/>
    <w:rsid w:val="00BE1812"/>
    <w:rsid w:val="00BE2930"/>
    <w:rsid w:val="00BF1AB2"/>
    <w:rsid w:val="00BF2A68"/>
    <w:rsid w:val="00BF3835"/>
    <w:rsid w:val="00C03D52"/>
    <w:rsid w:val="00C050CB"/>
    <w:rsid w:val="00C05FBF"/>
    <w:rsid w:val="00C10CFF"/>
    <w:rsid w:val="00C170C7"/>
    <w:rsid w:val="00C22022"/>
    <w:rsid w:val="00C2262E"/>
    <w:rsid w:val="00C308EB"/>
    <w:rsid w:val="00C3381A"/>
    <w:rsid w:val="00C35841"/>
    <w:rsid w:val="00C43B12"/>
    <w:rsid w:val="00C4471C"/>
    <w:rsid w:val="00C5168D"/>
    <w:rsid w:val="00C547F3"/>
    <w:rsid w:val="00C570A6"/>
    <w:rsid w:val="00C62569"/>
    <w:rsid w:val="00C8050F"/>
    <w:rsid w:val="00C80DE1"/>
    <w:rsid w:val="00C84FB4"/>
    <w:rsid w:val="00C874CB"/>
    <w:rsid w:val="00C87B02"/>
    <w:rsid w:val="00C925E4"/>
    <w:rsid w:val="00C94E64"/>
    <w:rsid w:val="00CA03DE"/>
    <w:rsid w:val="00CA1B31"/>
    <w:rsid w:val="00CA1C94"/>
    <w:rsid w:val="00CA7F0C"/>
    <w:rsid w:val="00CB01B0"/>
    <w:rsid w:val="00CB274A"/>
    <w:rsid w:val="00CB2D59"/>
    <w:rsid w:val="00CB429C"/>
    <w:rsid w:val="00CB5175"/>
    <w:rsid w:val="00CC1F6C"/>
    <w:rsid w:val="00CC2AA1"/>
    <w:rsid w:val="00CC4D55"/>
    <w:rsid w:val="00CD1CA5"/>
    <w:rsid w:val="00CD2CD1"/>
    <w:rsid w:val="00CD5216"/>
    <w:rsid w:val="00CE27FB"/>
    <w:rsid w:val="00CE2E1D"/>
    <w:rsid w:val="00CE3C3D"/>
    <w:rsid w:val="00CF01AA"/>
    <w:rsid w:val="00CF239E"/>
    <w:rsid w:val="00D02A1F"/>
    <w:rsid w:val="00D03A3C"/>
    <w:rsid w:val="00D12B98"/>
    <w:rsid w:val="00D16229"/>
    <w:rsid w:val="00D20CF0"/>
    <w:rsid w:val="00D2251B"/>
    <w:rsid w:val="00D24C66"/>
    <w:rsid w:val="00D2562E"/>
    <w:rsid w:val="00D26674"/>
    <w:rsid w:val="00D37CBD"/>
    <w:rsid w:val="00D40D78"/>
    <w:rsid w:val="00D43DD9"/>
    <w:rsid w:val="00D45372"/>
    <w:rsid w:val="00D52EBB"/>
    <w:rsid w:val="00D54A5D"/>
    <w:rsid w:val="00D55C64"/>
    <w:rsid w:val="00D57986"/>
    <w:rsid w:val="00D60531"/>
    <w:rsid w:val="00D60E85"/>
    <w:rsid w:val="00D61BD5"/>
    <w:rsid w:val="00D64844"/>
    <w:rsid w:val="00D70B1A"/>
    <w:rsid w:val="00D730D2"/>
    <w:rsid w:val="00D738D5"/>
    <w:rsid w:val="00D7754C"/>
    <w:rsid w:val="00D7776D"/>
    <w:rsid w:val="00D855DE"/>
    <w:rsid w:val="00D858CD"/>
    <w:rsid w:val="00D87A89"/>
    <w:rsid w:val="00D919A9"/>
    <w:rsid w:val="00D921BB"/>
    <w:rsid w:val="00D925D9"/>
    <w:rsid w:val="00DA1D41"/>
    <w:rsid w:val="00DA362F"/>
    <w:rsid w:val="00DA588C"/>
    <w:rsid w:val="00DB1C4C"/>
    <w:rsid w:val="00DD3D71"/>
    <w:rsid w:val="00DE297A"/>
    <w:rsid w:val="00DF15A4"/>
    <w:rsid w:val="00DF3164"/>
    <w:rsid w:val="00DF7FA8"/>
    <w:rsid w:val="00E00906"/>
    <w:rsid w:val="00E00C67"/>
    <w:rsid w:val="00E22172"/>
    <w:rsid w:val="00E25167"/>
    <w:rsid w:val="00E2663F"/>
    <w:rsid w:val="00E35329"/>
    <w:rsid w:val="00E417FA"/>
    <w:rsid w:val="00E42378"/>
    <w:rsid w:val="00E46E82"/>
    <w:rsid w:val="00E57415"/>
    <w:rsid w:val="00E57CB6"/>
    <w:rsid w:val="00E57D15"/>
    <w:rsid w:val="00E62497"/>
    <w:rsid w:val="00E625DB"/>
    <w:rsid w:val="00E64B09"/>
    <w:rsid w:val="00E73C52"/>
    <w:rsid w:val="00E74CB4"/>
    <w:rsid w:val="00E770DE"/>
    <w:rsid w:val="00E818B3"/>
    <w:rsid w:val="00E819C3"/>
    <w:rsid w:val="00E83AD2"/>
    <w:rsid w:val="00E876E3"/>
    <w:rsid w:val="00E93AE6"/>
    <w:rsid w:val="00EA596E"/>
    <w:rsid w:val="00EA5C47"/>
    <w:rsid w:val="00EA66F8"/>
    <w:rsid w:val="00EB0451"/>
    <w:rsid w:val="00EB0C75"/>
    <w:rsid w:val="00EB28D9"/>
    <w:rsid w:val="00EB4D70"/>
    <w:rsid w:val="00EB4F18"/>
    <w:rsid w:val="00EB5D6A"/>
    <w:rsid w:val="00EC2C8F"/>
    <w:rsid w:val="00EC5AAE"/>
    <w:rsid w:val="00ED1CDD"/>
    <w:rsid w:val="00EE03E8"/>
    <w:rsid w:val="00EE0728"/>
    <w:rsid w:val="00EE3D6E"/>
    <w:rsid w:val="00EE51C2"/>
    <w:rsid w:val="00EE77E7"/>
    <w:rsid w:val="00EF2372"/>
    <w:rsid w:val="00EF2642"/>
    <w:rsid w:val="00EF2957"/>
    <w:rsid w:val="00F036AD"/>
    <w:rsid w:val="00F047E6"/>
    <w:rsid w:val="00F0593E"/>
    <w:rsid w:val="00F14A49"/>
    <w:rsid w:val="00F20327"/>
    <w:rsid w:val="00F314E8"/>
    <w:rsid w:val="00F32E9E"/>
    <w:rsid w:val="00F44E85"/>
    <w:rsid w:val="00F461F0"/>
    <w:rsid w:val="00F529B4"/>
    <w:rsid w:val="00F52C39"/>
    <w:rsid w:val="00F61099"/>
    <w:rsid w:val="00F61931"/>
    <w:rsid w:val="00F653FB"/>
    <w:rsid w:val="00F76DA7"/>
    <w:rsid w:val="00F80C86"/>
    <w:rsid w:val="00F82289"/>
    <w:rsid w:val="00F85E4B"/>
    <w:rsid w:val="00F86FF3"/>
    <w:rsid w:val="00F906D1"/>
    <w:rsid w:val="00F90A20"/>
    <w:rsid w:val="00F9244D"/>
    <w:rsid w:val="00F97E02"/>
    <w:rsid w:val="00FA2A73"/>
    <w:rsid w:val="00FA687C"/>
    <w:rsid w:val="00FB4718"/>
    <w:rsid w:val="00FB48C1"/>
    <w:rsid w:val="00FC5113"/>
    <w:rsid w:val="00FD411B"/>
    <w:rsid w:val="00FE1272"/>
    <w:rsid w:val="00FE13B9"/>
    <w:rsid w:val="00FE45BF"/>
    <w:rsid w:val="00FF7370"/>
    <w:rsid w:val="00FF77CD"/>
    <w:rsid w:val="06F73F77"/>
    <w:rsid w:val="090C3562"/>
    <w:rsid w:val="0B0C10FF"/>
    <w:rsid w:val="0B81389B"/>
    <w:rsid w:val="0BC4299C"/>
    <w:rsid w:val="0D006A41"/>
    <w:rsid w:val="0E3270CE"/>
    <w:rsid w:val="10136083"/>
    <w:rsid w:val="11366ED6"/>
    <w:rsid w:val="13896101"/>
    <w:rsid w:val="160E6673"/>
    <w:rsid w:val="16597938"/>
    <w:rsid w:val="165E2AF8"/>
    <w:rsid w:val="18316649"/>
    <w:rsid w:val="1FD60202"/>
    <w:rsid w:val="212B00D9"/>
    <w:rsid w:val="216830DB"/>
    <w:rsid w:val="22883309"/>
    <w:rsid w:val="25D725DE"/>
    <w:rsid w:val="273B3040"/>
    <w:rsid w:val="28AF7842"/>
    <w:rsid w:val="29AE717C"/>
    <w:rsid w:val="2DCC054E"/>
    <w:rsid w:val="31C51E84"/>
    <w:rsid w:val="32A54D0E"/>
    <w:rsid w:val="33F87E10"/>
    <w:rsid w:val="354013A3"/>
    <w:rsid w:val="35AC64A1"/>
    <w:rsid w:val="37166CDE"/>
    <w:rsid w:val="37E16F41"/>
    <w:rsid w:val="391F00CC"/>
    <w:rsid w:val="3B333696"/>
    <w:rsid w:val="3EF73899"/>
    <w:rsid w:val="415110F9"/>
    <w:rsid w:val="42BF022A"/>
    <w:rsid w:val="4C341C88"/>
    <w:rsid w:val="4D23524A"/>
    <w:rsid w:val="4E796078"/>
    <w:rsid w:val="4FB44366"/>
    <w:rsid w:val="54C87412"/>
    <w:rsid w:val="58945FBB"/>
    <w:rsid w:val="59665E9D"/>
    <w:rsid w:val="5E607657"/>
    <w:rsid w:val="5ECA3D86"/>
    <w:rsid w:val="61630BEE"/>
    <w:rsid w:val="642B52C7"/>
    <w:rsid w:val="66DE04FB"/>
    <w:rsid w:val="68282249"/>
    <w:rsid w:val="682C160E"/>
    <w:rsid w:val="686B2F4B"/>
    <w:rsid w:val="6922138F"/>
    <w:rsid w:val="6B5137A2"/>
    <w:rsid w:val="6D31437C"/>
    <w:rsid w:val="6F946416"/>
    <w:rsid w:val="729E2B4B"/>
    <w:rsid w:val="734F0FD2"/>
    <w:rsid w:val="736B748E"/>
    <w:rsid w:val="7411399A"/>
    <w:rsid w:val="77752FD1"/>
    <w:rsid w:val="79202AC9"/>
    <w:rsid w:val="7A083C89"/>
    <w:rsid w:val="7BB87930"/>
    <w:rsid w:val="7C907F65"/>
    <w:rsid w:val="7E4D4360"/>
    <w:rsid w:val="7EBE700C"/>
    <w:rsid w:val="7F19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numPr>
        <w:ilvl w:val="0"/>
        <w:numId w:val="1"/>
      </w:numPr>
      <w:spacing w:after="0" w:line="360" w:lineRule="auto"/>
      <w:outlineLvl w:val="0"/>
    </w:pPr>
    <w:rPr>
      <w:rFonts w:eastAsiaTheme="minorEastAsia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5"/>
    <w:unhideWhenUsed/>
    <w:qFormat/>
    <w:uiPriority w:val="0"/>
    <w:pPr>
      <w:keepNext/>
      <w:keepLines/>
      <w:numPr>
        <w:ilvl w:val="1"/>
        <w:numId w:val="2"/>
      </w:numPr>
      <w:spacing w:before="120" w:after="120" w:line="360" w:lineRule="auto"/>
      <w:outlineLvl w:val="1"/>
    </w:pPr>
    <w:rPr>
      <w:rFonts w:ascii="宋体" w:hAnsi="宋体" w:eastAsia="宋体"/>
      <w:b/>
      <w:bCs/>
      <w:sz w:val="24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numPr>
        <w:ilvl w:val="2"/>
        <w:numId w:val="3"/>
      </w:numPr>
      <w:spacing w:before="260" w:after="260" w:line="415" w:lineRule="auto"/>
      <w:outlineLvl w:val="2"/>
    </w:pPr>
    <w:rPr>
      <w:rFonts w:ascii="宋体" w:hAnsi="宋体" w:eastAsia="宋体"/>
      <w:b/>
      <w:bCs/>
      <w:sz w:val="24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numPr>
        <w:ilvl w:val="3"/>
        <w:numId w:val="3"/>
      </w:numPr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paragraph" w:styleId="6">
    <w:name w:val="heading 5"/>
    <w:basedOn w:val="1"/>
    <w:next w:val="1"/>
    <w:link w:val="28"/>
    <w:unhideWhenUsed/>
    <w:qFormat/>
    <w:uiPriority w:val="9"/>
    <w:pPr>
      <w:keepNext/>
      <w:keepLines/>
      <w:numPr>
        <w:ilvl w:val="4"/>
        <w:numId w:val="3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unhideWhenUsed/>
    <w:qFormat/>
    <w:uiPriority w:val="0"/>
    <w:pPr>
      <w:keepNext/>
      <w:keepLines/>
      <w:numPr>
        <w:ilvl w:val="5"/>
        <w:numId w:val="3"/>
      </w:numPr>
      <w:spacing w:before="240" w:after="64" w:line="320" w:lineRule="auto"/>
      <w:outlineLvl w:val="5"/>
    </w:pPr>
    <w:rPr>
      <w:rFonts w:ascii="Cambria" w:hAnsi="Cambria" w:eastAsia="宋体"/>
      <w:b/>
      <w:bCs/>
      <w:sz w:val="24"/>
      <w:szCs w:val="24"/>
    </w:rPr>
  </w:style>
  <w:style w:type="paragraph" w:styleId="8">
    <w:name w:val="heading 7"/>
    <w:basedOn w:val="1"/>
    <w:next w:val="1"/>
    <w:link w:val="30"/>
    <w:unhideWhenUsed/>
    <w:qFormat/>
    <w:uiPriority w:val="0"/>
    <w:pPr>
      <w:keepNext/>
      <w:keepLines/>
      <w:numPr>
        <w:ilvl w:val="6"/>
        <w:numId w:val="3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1"/>
    <w:unhideWhenUsed/>
    <w:qFormat/>
    <w:uiPriority w:val="0"/>
    <w:pPr>
      <w:keepNext/>
      <w:keepLines/>
      <w:numPr>
        <w:ilvl w:val="7"/>
        <w:numId w:val="3"/>
      </w:numPr>
      <w:spacing w:before="240" w:after="64" w:line="320" w:lineRule="auto"/>
      <w:outlineLvl w:val="7"/>
    </w:pPr>
    <w:rPr>
      <w:rFonts w:ascii="Cambria" w:hAnsi="Cambria" w:eastAsia="宋体"/>
      <w:sz w:val="24"/>
      <w:szCs w:val="24"/>
    </w:rPr>
  </w:style>
  <w:style w:type="paragraph" w:styleId="10">
    <w:name w:val="heading 9"/>
    <w:basedOn w:val="1"/>
    <w:next w:val="1"/>
    <w:link w:val="32"/>
    <w:unhideWhenUsed/>
    <w:qFormat/>
    <w:uiPriority w:val="0"/>
    <w:pPr>
      <w:keepNext/>
      <w:keepLines/>
      <w:numPr>
        <w:ilvl w:val="8"/>
        <w:numId w:val="3"/>
      </w:numPr>
      <w:spacing w:before="240" w:after="64" w:line="320" w:lineRule="auto"/>
      <w:outlineLvl w:val="8"/>
    </w:pPr>
    <w:rPr>
      <w:rFonts w:ascii="Cambria" w:hAnsi="Cambria" w:eastAsia="宋体"/>
      <w:sz w:val="21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5"/>
    <w:qFormat/>
    <w:uiPriority w:val="99"/>
    <w:pPr>
      <w:widowControl w:val="0"/>
      <w:adjustRightInd/>
      <w:snapToGrid/>
      <w:spacing w:after="0"/>
      <w:ind w:firstLine="420"/>
      <w:jc w:val="both"/>
    </w:pPr>
    <w:rPr>
      <w:rFonts w:ascii="Times New Roman" w:hAnsi="Times New Roman" w:eastAsia="宋体"/>
      <w:kern w:val="2"/>
      <w:sz w:val="21"/>
      <w:szCs w:val="20"/>
    </w:rPr>
  </w:style>
  <w:style w:type="paragraph" w:styleId="12">
    <w:name w:val="annotation text"/>
    <w:basedOn w:val="1"/>
    <w:link w:val="41"/>
    <w:unhideWhenUsed/>
    <w:qFormat/>
    <w:uiPriority w:val="99"/>
  </w:style>
  <w:style w:type="paragraph" w:styleId="13">
    <w:name w:val="Body Text"/>
    <w:basedOn w:val="1"/>
    <w:link w:val="38"/>
    <w:qFormat/>
    <w:uiPriority w:val="1"/>
    <w:pPr>
      <w:widowControl w:val="0"/>
      <w:adjustRightInd/>
      <w:snapToGrid/>
      <w:spacing w:after="12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1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5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6">
    <w:name w:val="annotation subject"/>
    <w:basedOn w:val="12"/>
    <w:next w:val="12"/>
    <w:link w:val="42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qFormat/>
    <w:uiPriority w:val="99"/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9"/>
    <w:link w:val="15"/>
    <w:qFormat/>
    <w:uiPriority w:val="99"/>
    <w:rPr>
      <w:sz w:val="18"/>
      <w:szCs w:val="18"/>
    </w:rPr>
  </w:style>
  <w:style w:type="character" w:customStyle="1" w:styleId="23">
    <w:name w:val="页脚 字符"/>
    <w:basedOn w:val="19"/>
    <w:link w:val="14"/>
    <w:qFormat/>
    <w:uiPriority w:val="99"/>
    <w:rPr>
      <w:sz w:val="18"/>
      <w:szCs w:val="18"/>
    </w:rPr>
  </w:style>
  <w:style w:type="character" w:customStyle="1" w:styleId="24">
    <w:name w:val="标题 1 字符"/>
    <w:basedOn w:val="19"/>
    <w:link w:val="2"/>
    <w:qFormat/>
    <w:uiPriority w:val="0"/>
    <w:rPr>
      <w:rFonts w:ascii="Tahoma" w:hAnsi="Tahoma" w:cs="Times New Roman" w:eastAsiaTheme="minorEastAsia"/>
      <w:b/>
      <w:bCs/>
      <w:kern w:val="44"/>
      <w:sz w:val="28"/>
      <w:szCs w:val="44"/>
    </w:rPr>
  </w:style>
  <w:style w:type="character" w:customStyle="1" w:styleId="25">
    <w:name w:val="标题 2 字符"/>
    <w:basedOn w:val="19"/>
    <w:link w:val="3"/>
    <w:qFormat/>
    <w:uiPriority w:val="0"/>
    <w:rPr>
      <w:rFonts w:ascii="宋体" w:hAnsi="宋体" w:eastAsia="宋体" w:cs="Times New Roman"/>
      <w:b/>
      <w:bCs/>
      <w:sz w:val="24"/>
      <w:szCs w:val="32"/>
    </w:rPr>
  </w:style>
  <w:style w:type="character" w:customStyle="1" w:styleId="26">
    <w:name w:val="标题 3 字符"/>
    <w:basedOn w:val="19"/>
    <w:link w:val="4"/>
    <w:qFormat/>
    <w:uiPriority w:val="9"/>
    <w:rPr>
      <w:rFonts w:ascii="宋体" w:hAnsi="宋体" w:eastAsia="宋体" w:cs="Times New Roman"/>
      <w:b/>
      <w:bCs/>
      <w:sz w:val="24"/>
      <w:szCs w:val="32"/>
    </w:rPr>
  </w:style>
  <w:style w:type="character" w:customStyle="1" w:styleId="27">
    <w:name w:val="标题 4 字符"/>
    <w:basedOn w:val="19"/>
    <w:link w:val="5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8">
    <w:name w:val="标题 5 字符"/>
    <w:basedOn w:val="19"/>
    <w:link w:val="6"/>
    <w:qFormat/>
    <w:uiPriority w:val="9"/>
    <w:rPr>
      <w:rFonts w:ascii="Tahoma" w:hAnsi="Tahoma" w:eastAsia="微软雅黑" w:cs="Times New Roman"/>
      <w:b/>
      <w:bCs/>
      <w:sz w:val="28"/>
      <w:szCs w:val="28"/>
    </w:rPr>
  </w:style>
  <w:style w:type="character" w:customStyle="1" w:styleId="29">
    <w:name w:val="标题 6 字符"/>
    <w:basedOn w:val="19"/>
    <w:link w:val="7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30">
    <w:name w:val="标题 7 字符"/>
    <w:basedOn w:val="19"/>
    <w:link w:val="8"/>
    <w:qFormat/>
    <w:uiPriority w:val="0"/>
    <w:rPr>
      <w:rFonts w:ascii="Tahoma" w:hAnsi="Tahoma" w:eastAsia="微软雅黑" w:cs="Times New Roman"/>
      <w:b/>
      <w:bCs/>
      <w:sz w:val="24"/>
      <w:szCs w:val="24"/>
    </w:rPr>
  </w:style>
  <w:style w:type="character" w:customStyle="1" w:styleId="31">
    <w:name w:val="标题 8 字符"/>
    <w:basedOn w:val="19"/>
    <w:link w:val="9"/>
    <w:qFormat/>
    <w:uiPriority w:val="0"/>
    <w:rPr>
      <w:rFonts w:ascii="Cambria" w:hAnsi="Cambria" w:eastAsia="宋体" w:cs="Times New Roman"/>
      <w:sz w:val="24"/>
      <w:szCs w:val="24"/>
    </w:rPr>
  </w:style>
  <w:style w:type="character" w:customStyle="1" w:styleId="32">
    <w:name w:val="标题 9 字符"/>
    <w:basedOn w:val="19"/>
    <w:link w:val="10"/>
    <w:qFormat/>
    <w:uiPriority w:val="0"/>
    <w:rPr>
      <w:rFonts w:ascii="Cambria" w:hAnsi="Cambria" w:eastAsia="宋体" w:cs="Times New Roman"/>
      <w:sz w:val="21"/>
      <w:szCs w:val="21"/>
    </w:rPr>
  </w:style>
  <w:style w:type="paragraph" w:customStyle="1" w:styleId="33">
    <w:name w:val="列出段落1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</w:rPr>
  </w:style>
  <w:style w:type="paragraph" w:styleId="34">
    <w:name w:val="List Paragraph"/>
    <w:basedOn w:val="1"/>
    <w:link w:val="39"/>
    <w:qFormat/>
    <w:uiPriority w:val="34"/>
    <w:pPr>
      <w:ind w:firstLine="420" w:firstLineChars="200"/>
    </w:pPr>
  </w:style>
  <w:style w:type="character" w:customStyle="1" w:styleId="35">
    <w:name w:val="正文缩进 字符"/>
    <w:basedOn w:val="19"/>
    <w:link w:val="1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36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7">
    <w:name w:val="修订1"/>
    <w:hidden/>
    <w:semiHidden/>
    <w:qFormat/>
    <w:uiPriority w:val="99"/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38">
    <w:name w:val="正文文本 字符"/>
    <w:basedOn w:val="19"/>
    <w:link w:val="13"/>
    <w:qFormat/>
    <w:uiPriority w:val="1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9">
    <w:name w:val="列表段落 字符"/>
    <w:link w:val="34"/>
    <w:autoRedefine/>
    <w:qFormat/>
    <w:locked/>
    <w:uiPriority w:val="34"/>
    <w:rPr>
      <w:rFonts w:ascii="Tahoma" w:hAnsi="Tahoma" w:eastAsia="微软雅黑" w:cs="Times New Roman"/>
      <w:sz w:val="22"/>
      <w:szCs w:val="22"/>
    </w:rPr>
  </w:style>
  <w:style w:type="paragraph" w:customStyle="1" w:styleId="40">
    <w:name w:val="修订2"/>
    <w:hidden/>
    <w:unhideWhenUsed/>
    <w:qFormat/>
    <w:uiPriority w:val="99"/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41">
    <w:name w:val="批注文字 字符"/>
    <w:basedOn w:val="19"/>
    <w:link w:val="12"/>
    <w:qFormat/>
    <w:uiPriority w:val="99"/>
    <w:rPr>
      <w:rFonts w:ascii="Tahoma" w:hAnsi="Tahoma" w:eastAsia="微软雅黑" w:cs="Times New Roman"/>
      <w:sz w:val="22"/>
      <w:szCs w:val="22"/>
    </w:rPr>
  </w:style>
  <w:style w:type="character" w:customStyle="1" w:styleId="42">
    <w:name w:val="批注主题 字符"/>
    <w:basedOn w:val="41"/>
    <w:link w:val="16"/>
    <w:semiHidden/>
    <w:qFormat/>
    <w:uiPriority w:val="99"/>
    <w:rPr>
      <w:rFonts w:ascii="Tahoma" w:hAnsi="Tahoma" w:eastAsia="微软雅黑" w:cs="Times New Roman"/>
      <w:b/>
      <w:bCs/>
      <w:sz w:val="22"/>
      <w:szCs w:val="22"/>
    </w:rPr>
  </w:style>
  <w:style w:type="paragraph" w:customStyle="1" w:styleId="43">
    <w:name w:val="列表段落1"/>
    <w:basedOn w:val="1"/>
    <w:unhideWhenUsed/>
    <w:qFormat/>
    <w:uiPriority w:val="34"/>
    <w:pPr>
      <w:widowControl w:val="0"/>
      <w:adjustRightInd/>
      <w:snapToGrid/>
      <w:spacing w:after="160" w:line="278" w:lineRule="auto"/>
      <w:ind w:firstLine="420" w:firstLineChars="200"/>
      <w:jc w:val="both"/>
    </w:pPr>
    <w:rPr>
      <w:rFonts w:ascii="Calibri" w:hAnsi="Calibri" w:eastAsia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EB0DF-7636-4EC5-8728-D90C965B50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1251</Words>
  <Characters>1261</Characters>
  <Lines>271</Lines>
  <Paragraphs>389</Paragraphs>
  <TotalTime>5</TotalTime>
  <ScaleCrop>false</ScaleCrop>
  <LinksUpToDate>false</LinksUpToDate>
  <CharactersWithSpaces>1316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2021-09-16T02:13:00Z</dcterms:created>
  <dc:creator>方案</dc:creator>
  <cp:lastModifiedBy>286</cp:lastModifiedBy>
  <dcterms:modified xsi:type="dcterms:W3CDTF">2025-09-03T01:25:51Z</dcterms:modified>
  <cp:revision>418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4B5BA0F2A1354927B390878E5303BE2C_13</vt:lpwstr>
  </property>
  <property fmtid="{D5CDD505-2E9C-101B-9397-08002B2CF9AE}" pid="4" name="KSOTemplateDocerSaveRecord">
    <vt:lpwstr>eyJoZGlkIjoiMjI5MGVjZDEzN2U3YTI4YmE1OTRlOTcxMDRhY2IwYjkiLCJ1c2VySWQiOiI0ODUxNTY5NzkifQ==</vt:lpwstr>
  </property>
</Properties>
</file>